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061" w:rsidRPr="00DE5A28" w:rsidRDefault="00081061" w:rsidP="0008106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 к курсу «Математика»</w:t>
      </w:r>
    </w:p>
    <w:p w:rsidR="00081061" w:rsidRDefault="00081061" w:rsidP="000810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Основной образовательной программы общего образования МКОУ «Туринская средняя школа - интернат имени  </w:t>
      </w:r>
      <w:proofErr w:type="spellStart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Алитета</w:t>
      </w:r>
      <w:proofErr w:type="spellEnd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Николаевича </w:t>
      </w:r>
      <w:proofErr w:type="spellStart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Немтушкина</w:t>
      </w:r>
      <w:proofErr w:type="spellEnd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ЭМР  </w:t>
      </w:r>
      <w:r w:rsidR="000717AC">
        <w:rPr>
          <w:rFonts w:ascii="Times New Roman" w:hAnsi="Times New Roman"/>
          <w:sz w:val="24"/>
          <w:szCs w:val="24"/>
        </w:rPr>
        <w:t>протокол № 10 от 08.10.2013)</w:t>
      </w:r>
      <w:r w:rsidR="000717AC"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авторской программы М.И Моро, Ю.М Колягина, М.А Бантовой, Г.В </w:t>
      </w:r>
      <w:proofErr w:type="spellStart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Бельтюковой</w:t>
      </w:r>
      <w:proofErr w:type="spellEnd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>, С.В  Степановой «Математика».</w:t>
      </w:r>
      <w:proofErr w:type="gramEnd"/>
    </w:p>
    <w:p w:rsidR="000717AC" w:rsidRDefault="000717AC" w:rsidP="00071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учебным планом МКОУ ТСШ-И ЭМР на 2019-2020 учебный год</w:t>
      </w:r>
    </w:p>
    <w:p w:rsidR="00081061" w:rsidRPr="00DB42D4" w:rsidRDefault="00081061" w:rsidP="000810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iCs/>
          <w:sz w:val="24"/>
          <w:szCs w:val="24"/>
        </w:rPr>
        <w:t>Рабочая программа реализует следующие цели обучения:</w:t>
      </w:r>
    </w:p>
    <w:p w:rsidR="00081061" w:rsidRPr="00DE5A28" w:rsidRDefault="00081061" w:rsidP="00081061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Математическое развитие младших школьников.</w:t>
      </w:r>
    </w:p>
    <w:p w:rsidR="00081061" w:rsidRPr="00DE5A28" w:rsidRDefault="00081061" w:rsidP="00081061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Формирование системы начальных математических знаний. </w:t>
      </w:r>
    </w:p>
    <w:p w:rsidR="00081061" w:rsidRPr="00DE5A28" w:rsidRDefault="00081061" w:rsidP="00081061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Воспитание интереса к математике, к умственной деятельности.</w:t>
      </w:r>
    </w:p>
    <w:p w:rsidR="00081061" w:rsidRPr="00DE5A28" w:rsidRDefault="00081061" w:rsidP="00081061">
      <w:pPr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iCs/>
          <w:sz w:val="24"/>
          <w:szCs w:val="24"/>
        </w:rPr>
        <w:t>Изучение предмета способствует решению следующих задач:</w:t>
      </w:r>
    </w:p>
    <w:p w:rsidR="00081061" w:rsidRPr="00EB2944" w:rsidRDefault="00081061" w:rsidP="00081061">
      <w:pPr>
        <w:pStyle w:val="afd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2944">
        <w:rPr>
          <w:rFonts w:ascii="Times New Roman" w:hAnsi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081061" w:rsidRPr="00DE5A28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 развитие основ  логического, знаково-символического и алгоритмического мышления; </w:t>
      </w:r>
    </w:p>
    <w:p w:rsidR="00081061" w:rsidRPr="00DE5A28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развитие пространственного воображения;</w:t>
      </w:r>
    </w:p>
    <w:p w:rsidR="00081061" w:rsidRPr="00DE5A28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развитие математической речи;</w:t>
      </w:r>
    </w:p>
    <w:p w:rsidR="00081061" w:rsidRPr="00DE5A28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81061" w:rsidRPr="00DE5A28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формирование умения вести поиск информации и работать с ней;</w:t>
      </w:r>
    </w:p>
    <w:p w:rsidR="00081061" w:rsidRPr="00DE5A28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формирование первоначальных представлений о компьютерной грамотности;</w:t>
      </w:r>
    </w:p>
    <w:p w:rsidR="00081061" w:rsidRPr="00DE5A28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развитие познавательных способностей;</w:t>
      </w:r>
    </w:p>
    <w:p w:rsidR="00081061" w:rsidRPr="00DE5A28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воспитание стремления к расширению математических знаний;</w:t>
      </w:r>
    </w:p>
    <w:p w:rsidR="00081061" w:rsidRPr="00DE5A28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формирование критичности мышления;</w:t>
      </w:r>
    </w:p>
    <w:p w:rsidR="00081061" w:rsidRDefault="00081061" w:rsidP="0008106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развитие умений аргументировано обосновывать и отстаивать высказанное суждение, оценивать и принимать суждения других.</w:t>
      </w:r>
    </w:p>
    <w:p w:rsidR="00081061" w:rsidRDefault="00081061" w:rsidP="00081061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1061" w:rsidRPr="00DE5A28" w:rsidRDefault="00081061" w:rsidP="00081061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1061" w:rsidRPr="00DE5A28" w:rsidRDefault="00081061" w:rsidP="00081061">
      <w:pPr>
        <w:tabs>
          <w:tab w:val="left" w:pos="4530"/>
        </w:tabs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081061" w:rsidRPr="00DE5A28" w:rsidRDefault="00081061" w:rsidP="00081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 М.И., Степанова С.В., Волкова С.И. Математика, 1 класс в 2-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частях, - М: Просвещение, 2017</w:t>
      </w: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1061" w:rsidRPr="00DE5A28" w:rsidRDefault="00081061" w:rsidP="000810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Моро М.И., Волкова С.И. Математика, Рабочая тетрадь. 1 класс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2-х частях, 2017</w:t>
      </w: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1061" w:rsidRPr="00DE5A28" w:rsidRDefault="00081061" w:rsidP="00081061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базисному образовательному плану всего на изучение данного предмета выделяется 132 часа (33 недели), 4 часа в неделю. Примечание: согласно годовому календарному учебному графику  календарно – тематическое планирование составлено на 130 часов, изменения произошли в связи с праздничными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днями.</w:t>
      </w:r>
    </w:p>
    <w:p w:rsidR="00081061" w:rsidRPr="00DE5A28" w:rsidRDefault="00081061" w:rsidP="00081061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уровню подготовки учащихся:</w:t>
      </w:r>
    </w:p>
    <w:p w:rsidR="00081061" w:rsidRPr="00DE5A28" w:rsidRDefault="00081061" w:rsidP="00081061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firstLine="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первого класса учащийся научится: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 от 0 до 20; называть и обозначать действия сложения и вычитания;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результаты сложения чисел  в пределах 10 и соответствующие случаи вычитания;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результаты сложения чисел  в пределах 20 и соответствующие случаи вычитания;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количество предметов числом и проверять результат подсчетом в пределах 20;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и сравнивать числа в пределах 20;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счет в прямом и обратном порядке в пределах 20;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числового выражения в 1-2 действия в пределах 20 (без скобок)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1-2 действия. Раскрывающие конкретный смысл действия сложения и вычитания, а также задачи на нахождение числа, которое на несколько единиц больше (меньше) данного;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измерения длины отрезка и длины ломаной;</w:t>
      </w:r>
    </w:p>
    <w:p w:rsidR="00081061" w:rsidRPr="00DE5A28" w:rsidRDefault="00081061" w:rsidP="000810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отрезок заданной длины.</w:t>
      </w:r>
    </w:p>
    <w:p w:rsidR="00081061" w:rsidRPr="00DE5A28" w:rsidRDefault="00081061" w:rsidP="00081061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lef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81061" w:rsidRPr="00385108" w:rsidRDefault="00081061" w:rsidP="00081061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результаты:</w:t>
      </w:r>
    </w:p>
    <w:p w:rsidR="00081061" w:rsidRPr="00DE5A28" w:rsidRDefault="00081061" w:rsidP="00081061">
      <w:pPr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— Чувство гордости за свою Родину, российский народ и историю России;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— Осознавать  роль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своей страны в мировом развитии, уважительное отношение к семейным ценностям, бережное отношение к окружающему миру.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lastRenderedPageBreak/>
        <w:t>— Целостное восприятие окружающего мира.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— Развивать 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—</w:t>
      </w:r>
      <w:r>
        <w:rPr>
          <w:rFonts w:ascii="Times New Roman" w:eastAsia="Calibri" w:hAnsi="Times New Roman" w:cs="Times New Roman"/>
          <w:sz w:val="24"/>
          <w:szCs w:val="24"/>
        </w:rPr>
        <w:t> Рефлексивную самооценку, уметь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анализировать свои действия и управлять ими.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— Навыки сотрудничества со взрослыми и сверстниками.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— Установку на здоровый образ жизни, наличие мотивации к творческому труду, к работе на результат.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proofErr w:type="spellStart"/>
      <w:r w:rsidRPr="00DE5A2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DE5A2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результаты: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— Способность принимать и сохранять цели и задачи учебной деятельности, находить средства и способы её осуществления.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— Овладеть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способами выполнения заданий творческого и поискового характера.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— Уметь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— Использовать речевые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и средств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информационных и коммуникационных технологий для решения коммуникативных и познавательных задач.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— Использова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ть различные способы </w:t>
      </w:r>
      <w:r w:rsidRPr="00DE5A28">
        <w:rPr>
          <w:rFonts w:ascii="Times New Roman" w:eastAsia="Calibri" w:hAnsi="Times New Roman" w:cs="Times New Roman"/>
          <w:sz w:val="24"/>
          <w:szCs w:val="24"/>
        </w:rPr>
        <w:t>поиска,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 результаты измерения величин и анализировать изображения, звуки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— Овладе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логическими действиями сравнения, анализа, синтеза, обобщения, классификации по родовидовым признакам, установления  аналогий и причинно-следственных связей, построения рассуждений, отнесения к известным понятиям.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— Определ</w:t>
      </w:r>
      <w:r>
        <w:rPr>
          <w:rFonts w:ascii="Times New Roman" w:eastAsia="Calibri" w:hAnsi="Times New Roman" w:cs="Times New Roman"/>
          <w:sz w:val="24"/>
          <w:szCs w:val="24"/>
        </w:rPr>
        <w:t>ять общие  цели и пути её достижения: уметь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— Овладеть 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базовыми предметными и </w:t>
      </w:r>
      <w:proofErr w:type="spellStart"/>
      <w:r w:rsidRPr="00DE5A28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— Уме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Предметные результаты: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lastRenderedPageBreak/>
        <w:t>— Использова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ть приобретённые математические знания </w:t>
      </w:r>
      <w:r w:rsidRPr="00DE5A28">
        <w:rPr>
          <w:rFonts w:ascii="Times New Roman" w:eastAsia="Calibri" w:hAnsi="Times New Roman" w:cs="Times New Roman"/>
          <w:sz w:val="24"/>
          <w:szCs w:val="24"/>
        </w:rPr>
        <w:t>для описания и объяснения окружающих предметов, процессов, явлений, а также для  оценки их количественных и пространственных отношений.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— Овладе</w:t>
      </w:r>
      <w:r>
        <w:rPr>
          <w:rFonts w:ascii="Times New Roman" w:eastAsia="Calibri" w:hAnsi="Times New Roman" w:cs="Times New Roman"/>
          <w:sz w:val="24"/>
          <w:szCs w:val="24"/>
        </w:rPr>
        <w:t xml:space="preserve">ть </w:t>
      </w:r>
      <w:r w:rsidRPr="00DE5A28">
        <w:rPr>
          <w:rFonts w:ascii="Times New Roman" w:eastAsia="Calibri" w:hAnsi="Times New Roman" w:cs="Times New Roman"/>
          <w:sz w:val="24"/>
          <w:szCs w:val="24"/>
        </w:rPr>
        <w:t>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 — Приобрет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ать  начальный опыт 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применения математических знаний для решения учебно-познавательных и учебно-практических задач.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— Уметь 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081061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— Приобрести  первоначальные навыки </w:t>
      </w: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 работы на компьютере (набирать текст на клавиатуре, работать с меню, находить информацию по заданной теме, </w:t>
      </w:r>
      <w:r>
        <w:rPr>
          <w:rFonts w:ascii="Times New Roman" w:eastAsia="Calibri" w:hAnsi="Times New Roman" w:cs="Times New Roman"/>
          <w:sz w:val="24"/>
          <w:szCs w:val="24"/>
        </w:rPr>
        <w:t>распечатывать её на принтере).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1061" w:rsidRPr="00DE5A28" w:rsidRDefault="00081061" w:rsidP="0008106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</w:t>
      </w:r>
      <w:r w:rsidR="003F1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МЕТОДИЧЕСКОЕ</w:t>
      </w:r>
      <w:r w:rsidRPr="00DE5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ПЛАНИРОВАНИЕ</w:t>
      </w:r>
    </w:p>
    <w:p w:rsidR="00081061" w:rsidRPr="00DE5A28" w:rsidRDefault="00081061" w:rsidP="0008106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081061" w:rsidRPr="00DE5A28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DE5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Наименованиеразделов</w:t>
            </w:r>
            <w:proofErr w:type="spellEnd"/>
            <w:r w:rsidRPr="00DE5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DE5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DE5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="00CF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5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DE5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Примечание</w:t>
            </w:r>
            <w:proofErr w:type="spellEnd"/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DE5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Форма</w:t>
            </w:r>
            <w:proofErr w:type="spellEnd"/>
            <w:r w:rsidR="00CF7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5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контроля</w:t>
            </w:r>
            <w:proofErr w:type="spellEnd"/>
          </w:p>
        </w:tc>
      </w:tr>
      <w:tr w:rsidR="00081061" w:rsidRPr="00DE5A28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Пространственные</w:t>
            </w:r>
            <w:proofErr w:type="gramEnd"/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временные  представление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 – проверочная работа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 – проект «Числа в загадках»</w:t>
            </w:r>
          </w:p>
        </w:tc>
      </w:tr>
      <w:tr w:rsidR="00081061" w:rsidRPr="00DE5A28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.11 – проверочная работа </w:t>
            </w:r>
          </w:p>
          <w:p w:rsidR="00081061" w:rsidRPr="00DE5A28" w:rsidRDefault="00081061" w:rsidP="004A396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 – проект «Числа в стихах»</w:t>
            </w:r>
          </w:p>
        </w:tc>
      </w:tr>
      <w:tr w:rsidR="00081061" w:rsidRPr="00DE5A28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 – проверочная работа</w:t>
            </w:r>
          </w:p>
        </w:tc>
      </w:tr>
      <w:tr w:rsidR="00081061" w:rsidRPr="00DE5A28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 – проверочная работа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–Контроль и учет знаний</w:t>
            </w:r>
          </w:p>
        </w:tc>
      </w:tr>
      <w:tr w:rsidR="00081061" w:rsidRPr="00DE5A28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 – проверочная работа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.05 – проект «Математика 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вокруг нас – форма, размер, цвет. Узоры и орнамент»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 – итоговый контроль</w:t>
            </w:r>
          </w:p>
        </w:tc>
      </w:tr>
      <w:tr w:rsidR="00081061" w:rsidRPr="00DE5A28" w:rsidTr="004A3960">
        <w:trPr>
          <w:trHeight w:val="51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знаний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 часов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 часов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1061" w:rsidRPr="00DE5A28" w:rsidRDefault="00081061" w:rsidP="000810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061" w:rsidRPr="00DE5A28" w:rsidRDefault="00081061" w:rsidP="00081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061" w:rsidRPr="00385108" w:rsidRDefault="00081061" w:rsidP="00081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061" w:rsidRPr="00385108" w:rsidRDefault="00081061" w:rsidP="000810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  <w:r w:rsidRPr="00385108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 xml:space="preserve">Календарно-тематическое планирование математике в первом классе </w:t>
      </w:r>
    </w:p>
    <w:p w:rsidR="00081061" w:rsidRPr="00DE5A28" w:rsidRDefault="00081061" w:rsidP="0008106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313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890"/>
        <w:gridCol w:w="784"/>
        <w:gridCol w:w="27"/>
        <w:gridCol w:w="1701"/>
        <w:gridCol w:w="992"/>
        <w:gridCol w:w="2410"/>
        <w:gridCol w:w="142"/>
        <w:gridCol w:w="2409"/>
        <w:gridCol w:w="3119"/>
        <w:gridCol w:w="2749"/>
        <w:gridCol w:w="991"/>
        <w:gridCol w:w="14243"/>
        <w:gridCol w:w="215"/>
      </w:tblGrid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Коррекция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</w:t>
            </w:r>
          </w:p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учебной </w:t>
            </w:r>
          </w:p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Планируемые предметные результаты</w:t>
            </w:r>
          </w:p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освоения материала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</w:tr>
      <w:tr w:rsidR="00081061" w:rsidRPr="00DE5A28" w:rsidTr="004A3960">
        <w:trPr>
          <w:gridAfter w:val="3"/>
          <w:wAfter w:w="15449" w:type="dxa"/>
          <w:trHeight w:val="575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7E11D9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 четверть (36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  <w:p w:rsidR="00081061" w:rsidRPr="00DE5A28" w:rsidRDefault="00081061" w:rsidP="004A39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 изучению чисел. Пространственные и временные представления (8 часов)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Счет предметов.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Называние чисел в порядке их следования при счёте. Отсчитывание из множества предметов заданного количества (8-10 отдельных предметов).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Пересчитывать предметы; выражать результат натуральным числом; сравнивать числа.</w:t>
            </w:r>
          </w:p>
          <w:p w:rsidR="00081061" w:rsidRPr="00DE5A28" w:rsidRDefault="00081061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Определять и формулировать с помощью учителя цель деятельности на уроке. Умение выделять в явлениях существенные и несущественные, необходимые и достаточные признаки.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keepNext/>
              <w:keepLines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под руководством педагога самых простых правил поведения при сотрудничестве. Понимание причин успеха и неудач в собственной учебе.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Пространственные представления.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Моделирование способов расположения объектов на плоскости и в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пространстве по их описанию, описание расположения объектов.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Считать предметы. Оперирование понятиями «больше», «меньше», «столько же», «раньше», 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«потом», «дальше», «ближе».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Слушать и понимать речь других. Делать предварительный отбор источников информации: ориентироваться в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учебнике.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Умение в предложенных педагогом ситуациях общения и сотрудничества делать выбор, как поступить.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Временные представления.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Упорядочивание событий, расположение их в порядке следования (раньше, позже, ещё позднее).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Оперировать понятиями «раньше», «потом», «дальше», «ближе», сравнивать предметы и группы предметов.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Принимать новый статус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внутреннюю позицию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Столько же. Больше. Меньше.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Сравнивать группы предметов путем установления взаимно однозначного соответствия.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и понимать речь других. Совместно договариваться о правилах общения и поведения в школе и следовать им.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Принимать и осваивать социальную роль обучающегося. Осознавать собственные мотивы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сколько больше (меньше)?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Пересчитывать предметы, сравнивать группы предметов; выявлять существенные признаки в группе предметов.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Сравнивать, анализировать, </w:t>
            </w:r>
            <w:proofErr w:type="spellStart"/>
            <w:r w:rsidRPr="00DE5A2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классификацировать</w:t>
            </w:r>
            <w:proofErr w:type="spellEnd"/>
            <w:r w:rsidRPr="00DE5A2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математический материал по разным признакам (на доступном для первоклассника уровне).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Слушать и понимать речь других.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 Понимание причин успеха и неудач в собственной учебе.</w:t>
            </w:r>
          </w:p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сколько больше (меньше)?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Установление соответствия между группами предметов, нахождение закономерностей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расположения фигур в цепочке.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Выяснять, на сколько в одной из сравниваемых групп предметов больше (меньше), чем в 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другой.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Сравнивать, анализировать, классифицировать математический материал по разным признакам (на доступном для </w:t>
            </w:r>
            <w:r w:rsidRPr="00DE5A2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первоклассника уровне).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обучающегося. Осознание собственных мотивов учебной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Объединять предметы по общему признаку, выделять части совокупности, разбивать предметы на группы по заданному признаку.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сопоставлять собственную оценку своей деятельности с оценкой товарищей, учителя.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Проверочная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групп предметов, разбиение множества геометрических фигур на группы по заданному признаку.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Иметь представление о разнообразии свойств предметов. Называть свойства предметов.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 учебных задач).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Числа от 1 до 10. Число 0. Нумерация (28 часов)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Много. Один. Письмо цифры 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Счет различных объектов (предметы, группы предметов, звуки, слова и т.п.) и устанавливание порядкового номера того или иного объекта при заданном порядке счёта. Письмо цифр. Соотнесение цифры и числа.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 предметы по цвету, форме и размеру, по заданию учителя менять цвет, форму и размер предметов. Оперировать понятиями «один – много», соотносить цифру с числом 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Добывать новые знания: находить ответы на вопросы, используя учебник, свой жизненный опыт и информацию, полученную на уроке. 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 1, 2. Письмо цифры 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числа. Сравнение чисел 1 и 2.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Сравнение групп предметов.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 xml:space="preserve">Сравнивать геометрические фигуры по различным основаниям, 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классифицировать фигуры, писать цифры 1, 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творческий подход к выполнению заданий. 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Число 3.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цифры 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</w:t>
            </w:r>
          </w:p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числа.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Знание состава числа 3. Соотносить цифры с числом предметов, писать цифры 1, 2, 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Слушать речь других,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Знаки +, –, =. «Прибавить», «вычесть»,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«получится».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Оперирование математическими терминами: «прибавить», «вычесть», «получится».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 и фиксировать одинаковые и различные группы предметов. Пользоваться математической терминологией.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4. Письмо цифры 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Отработка состава чисел 2, 3, 4.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Знание состава чисел 3 и 4.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Понимание отличия понятий «число» и «цифра».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Контролировать и оценивать свою работу, её результат, делать выводы на будущее.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Длиннее. Короче. Одинаковые по длине.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Упорядочивание объектов по длине (наложением, с использованием мерок, на глаз).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 объекты по длине. Пользоваться математической терминологией.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выводы.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выполнению заданий.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5. Письмо цифры 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Упорядочивание заданных чисел.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Наличие представления о числе 5. Знание состава числа 5. Наличие представлений о пятиугольнике, различать изученные фигуры.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Работать по предложенному учителем плану, отличать верно выполненное задание от неверно выполненного.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 группы предметов по количеству на основе составления пар, складывать и вычитать в пределах 5 разными способами присчитывания и отсчитывания нескольких единиц на числовом отрезке.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роли математических действий в жизни человека. 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 w:rsidR="00081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Пересчитывать предметы; выражать результат натуральным числом; сравнивать числа.</w:t>
            </w:r>
          </w:p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моделей.</w:t>
            </w:r>
          </w:p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</w:t>
            </w:r>
            <w:r w:rsidR="00976A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Точка. Линия: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кривая, прямая. Отрезок.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Различение и называние прямой линии, кривой, отрезка, луча, ломаной.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Наличие представлений о понятиях «точка», «кривая линия», «прямая», «отрезок».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Сравнивать, анализировать результаты сравнения, обобщать и классифицировать на уровне, доступном для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первоклассника.</w:t>
            </w:r>
          </w:p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внутренней позиции школьника на уровне положительного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Ломаная линия. Звено ломаной, вершины.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Различение, называние и изображение геометрических фигур: прямой линии, кривой, отрезка, луча, ломаной.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Выделять ломаную линию среди других фигур, отличать замкнутые линии от незамкнутых, выполнять простейшие геометрические построения.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Соотнесение реальных предметов и их элементов с изученными геометрическими линиями и фигурами.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Выполнять простейшие геометрические построения (строить замкнутые и незамкнутые ломаные линии с заданным количеством звеньев).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свою мысль в устной и письменной речи (на уровне одного предложения или небольшого текста). Слушать и понимать речь других. 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Знаки «больше», «меньше»,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«равно».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Сравнение двух чисел и запись результата сравнения с использованием знаков 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сравнения «&gt;», «&lt;», «=».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Равенство.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Неравенство.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Составление числовых равенств и неравенств. Сравнение двух групп предметов.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группы предметов по количеству на основе составления пар и фиксировать результаты сравнения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помощью знаков.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Признавать собственные ошибки. Сопоставлять собственную оценку своей деятельности с её оценкой товарищами,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учителем.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Многоугольник.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Различение, называние многоугольников (треугольники, четырехугольники и т.д.).</w:t>
            </w:r>
          </w:p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Нахождение предметов окружающей действительности, имеющих форму различных многоугольников.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Наличие представлений о ломаной линии и многоугольнике, умение их различать. Знание состава чисел 3, 4, 5, 6, 7. Пользоваться математической терминологией.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2D710F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="00081061"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Числа 6, 7.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цифры 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состав чисел 6, 7. Выполнять сложение и вычитание чисел в пределах 6, 7 на основе знания состава чисел, а также с помощью числового отрезка.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 Понимание причин успеха и неудач в собственной учебе.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Закрепление. Письмо цифры 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Составлять рассказ с вопросом по схеме и записи; повторение состава чисел 3, 4, 5, 6, 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Числа 8, 9.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цифры 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числа. Построение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многоугольников из соответствующего количества палочек.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lastRenderedPageBreak/>
              <w:t xml:space="preserve">Знание состава чисел 8, 9. Выполнять сложение и вычитание чисел в </w:t>
            </w:r>
            <w:r w:rsidRPr="00DE5A28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lastRenderedPageBreak/>
              <w:t>пределах 9 на основе знания состава чисел, а также с помощью числового отрезка.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свои знания для проведения простейших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математических доказательств.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обучающегося.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Закрепление. Письмо цифры 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состава чисел от 2 до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10. Запись числа 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Определение места каждого числа в последовательности чисел от 1 до 10, а также места числа 0 среди изученных чисел.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 от 1 до 10. Закрепление.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их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Числа от 1 до 10.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Знакомство с проектом «Числа в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загадках, пословицах и поговорках».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Подбор загадок, пословиц и поговорок. Сбор и классификация информации по 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разделам (загадки, пословицы и поговорки).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Выполнять сложение и вычитание в пределах 10, называть и записывать числа первого десятка,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соотносить число и цифру.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Работать в группе: планировать работу, распределять работу между членами группы, совместно оценивать результат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Сантиметр.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Измерение отрезков в сантиметрах.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Измерение отрезков и выражение их длины в сантиметрах. Построение отрезков заданной длины (в см). Сравнение отрезков различной длины.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линейкой для построения, измерения отрезков заданной длины, записывать результаты проведенных измерений.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</w:t>
            </w:r>
          </w:p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Число и цифра 0. Свойства 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Наличие представлений о числе 0, о его свойствах. Изображать 0 на числовом отрезке. Составлять и сравнивать простые задачи и выражения по рисункам.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Отличать верно выполненное задание от неверно выполненного. Работать по предложенному учителем плану.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Договариваться, приходить к общему решению.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06.11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Число и цифра 0. Свойства 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понятий «увеличить на…», «уменьшить на…» при составлении схем и при записи числовых выражений.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Наличие представлений о числе 0 как количественной характеристике отсутствующих предметов. Уметь сравнивать с 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заданий творческого и поискового характера,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применение знаний и способов действий в измененных условиях.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 состава чисел первого десятка. Умение выполнять сложение и вычитание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чисел в пределах 10 на основе знания состава чисел, а также с помощью числового отрезка.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 xml:space="preserve">Добывать новые знания: находить ответы на вопросы, используя учебник, свой жизненный опыт и 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информацию, полученную на уроке.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Принимать новый статус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внутреннюю позицию школьника на уровне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положительного отношения к школе. Понимание причин успеха и неудач в собственной учебе.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научились».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Называние чисел в порядке их следования при счёте. Письмо цифр. Воспроизведение последовательности чисел от 1 до 10.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состава чисел первого десятка. Выполнять сложение и вычитание чисел в пределах 10 на основе знания состава чисел, а также с помощью числового отрезка.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Ориентироваться в своей системе знаний: отличать новое от уже известного,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выделять в явлениях существенные и несущественные, необходимые и достаточные признаки. </w:t>
            </w:r>
          </w:p>
        </w:tc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</w:tc>
      </w:tr>
      <w:tr w:rsidR="007E11D9" w:rsidRPr="00DE5A28" w:rsidTr="00192D24">
        <w:trPr>
          <w:gridAfter w:val="3"/>
          <w:wAfter w:w="15449" w:type="dxa"/>
          <w:trHeight w:val="147"/>
        </w:trPr>
        <w:tc>
          <w:tcPr>
            <w:tcW w:w="5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D9" w:rsidRPr="007E11D9" w:rsidRDefault="007E11D9" w:rsidP="007E1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 четверть- 28</w:t>
            </w:r>
            <w:r w:rsidRPr="007E11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час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D9" w:rsidRPr="00DE5A28" w:rsidRDefault="007E11D9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D9" w:rsidRPr="00DE5A28" w:rsidRDefault="007E11D9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D9" w:rsidRPr="00DE5A28" w:rsidRDefault="007E11D9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11D9" w:rsidRPr="00DE5A28" w:rsidRDefault="007E11D9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теме «Нумерация.»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</w:rPr>
              <w:t>Проект «Числа в стихах, загадках…»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2"/>
          <w:wAfter w:w="14458" w:type="dxa"/>
          <w:trHeight w:val="575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Числа от 1 до 10. Число 0. Сложение и вычитание (56 часов)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+1, – 1. Знаки +, –, =.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 по единице. Счет с помощью линейки. Воспроизведение числовой последовательности в пределах 10.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1 –1, +1+1.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таблиц сложения и вычитания с единицей.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Называние чисел в порядке их следования при счёте.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+2, –2.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сложения и вычитания вида: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± 1,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± 2. Присчитывание и отсчитывание по 2.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правила сложения и вычитания с 2. Прибавлять и вычитать по 2, читать и составлять математические предложения.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Слагаемые.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примеров на сложение различными способами. Составление и решение примеров с 1 и 2.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Выделение задач из предложенных текстов. Анализ условия задачи, составление плана решения.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задач на сложение и вычитание по одному рисунку.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Моделирование действий сложения и вычитания с помощью предметов (разрезного материала).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Наличие представлений о задаче, её логических частях (условие, вопрос, выражение, решение, ответ), выделять их из произвольных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+2, –2. Составление таблиц.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схемы арифметических действий сложения и вычитания по рисункам. Запись числовых равенств.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Присчитывание и отсчитывание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в присчитывании и отсчитывании по 2. Запись числовых равенств.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Умение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увеличение (уменьшение) числа на несколько единиц.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задач, раскрывающих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смысл действий сложения и вычитания.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Находить и формулировать решение задачи с помощью простейших моделей (предметных, рисунков, схематических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рисунков, схем).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(предметных, рисунков, схематических рисунков, схем).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выполнению заданий, умение анализировать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свои действия и управлять ими.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парах при проведении математических игр: «Домино с картинками», «Лесенка», «Круговые примеры».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Добывать новые знания: находить ответы на вопросы, используя учебник, свой жизненный опыт и информацию, полученную на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Отработка знаний и умений, приобретенных на предыдущих уроках. Моделирование с помощью предметов, рисунков, схематических рисунков и решение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изученных видов, знать таблицы сложения и вычитания с 1, 2. Сравнивать группы предметов и записывать результат с помощью математических знаков.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30.11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пройденного.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равенств с использованием математической терминологии (слагаемые, сумма).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Сравнивать группы предметов и записывать результат сравнения с помощью математических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знаков.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Соотносить результат проведённого самоконтроля с целями, поставленными при изучении темы, оценивать их и делать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выводы.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внутренней позиции школьника на уровне положительного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+3, –3. Примеры вычислений.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сложения и вычитания вида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± 3. Присчитывание и отсчитывание по 3.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изученных видов, знать таблицы сложения и вычитания с 1, 2, 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задач, раскрывающих смысл действий сложения и вычитания.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Умение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</w:t>
            </w:r>
            <w:proofErr w:type="spellStart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водно</w:t>
            </w:r>
            <w:proofErr w:type="spellEnd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на увеличение (уменьшение) числа на несколько единиц.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Составление таблиц.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и заучивание таблиц сложения и вычитания с 3. Называние последовательности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чисел в прямом и обратном порядке.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Знание таблиц сложения и вычитания с 1, 2, 3. Решать примеры на вычитание на основе знания состава чисел.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Слушать собеседника и вести диалог; готовность признать возможность существования различных точек зрения; излагать своё мнение и аргументировать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свою точку зрения.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сотрудничать со взрослыми и сверстниками. Признавать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Закрепление. Сложение и соответствующие случаи состава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«четверок» примеров вида: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+ 2 = 5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+ 3 = 5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– 2 = 3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– 3 = 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таблиц сложения и вычитания с числами 1, 2, 3. Решать примеры изученных видов с опорой на таблицу сложения. Читать примеры на сложение и вычитание различными способами.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Дополнение условия задачи недостающим данным или вопросом. Составление задач на сложение и вычитание по одному рисунку.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</w:t>
            </w:r>
            <w:proofErr w:type="spellStart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водно</w:t>
            </w:r>
            <w:proofErr w:type="spellEnd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на увеличение (уменьшение) числа на несколько единиц.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учителя; аргументировать собственную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 с применением знаний и способов действий в изменённых условиях.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DE5A28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роли математических действий в жизни человека.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характера. Простейшие геометрические построения.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</w:t>
            </w:r>
            <w:proofErr w:type="spellStart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водно</w:t>
            </w:r>
            <w:proofErr w:type="spellEnd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на увеличение (уменьшение) числа на несколько единиц.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Называние последовательности чисел в прямом и обратном порядке.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оценкой её учителем. Понимание причин успеха и неудач в собственной учебе.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</w:t>
            </w:r>
            <w:proofErr w:type="spellStart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водно</w:t>
            </w:r>
            <w:proofErr w:type="spellEnd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на увеличение (уменьшение) числа на несколько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единиц. Решение примеров. Запись числовых выражений.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термины «слагаемое», «сумма» при чтении примеров. Решать задачи изученных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видов, правильно оформлять решение в рабочей тетради.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Ориентироваться в своей системе знаний: отличать новое от уже известного с помощью учителя. </w:t>
            </w:r>
            <w:proofErr w:type="spellStart"/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Применятьзнания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 и способы </w:t>
            </w: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действий в измененных условиях.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выполнению заданий. Понимание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роли математических действий в жизни человека.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</w:t>
            </w:r>
            <w:proofErr w:type="spellStart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водно</w:t>
            </w:r>
            <w:proofErr w:type="spellEnd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Проверочная работа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Проверим себя и оценим </w:t>
            </w:r>
            <w:proofErr w:type="spellStart"/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своидостижения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(тестовая форма).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примеров изученных видов. Составление числовых равенств и неравенств. Сравнение групп предметов.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состава чисел первого десятка. Решать задачи изученных видов, пользоваться изученными приемами сложения и вычитания.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7E11D9" w:rsidRPr="00DE5A28" w:rsidTr="00880A08">
        <w:trPr>
          <w:gridAfter w:val="3"/>
          <w:wAfter w:w="15449" w:type="dxa"/>
          <w:trHeight w:val="147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11D9" w:rsidRPr="007E11D9" w:rsidRDefault="001D0E20" w:rsidP="007E1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36"/>
                <w:szCs w:val="36"/>
                <w:lang w:eastAsia="ru-RU"/>
              </w:rPr>
              <w:t>3 четверть – 35</w:t>
            </w:r>
            <w:r w:rsidR="007E11D9" w:rsidRPr="007E11D9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36"/>
                <w:lang w:eastAsia="ru-RU"/>
              </w:rPr>
              <w:t>часов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</w:t>
            </w:r>
            <w:proofErr w:type="spellStart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водно</w:t>
            </w:r>
            <w:proofErr w:type="spellEnd"/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примеров изученных видов. Составление числовых равенств и неравенств. Сравнение групп предметов.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состава чисел первого десятка. Решать задачи изученных видов, пользоваться изученными приемами сложения и вычитания.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Называние последовательности чисел в прямом и обратном порядке. Решение задач на увеличение числа на несколько единиц.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изученных видов, пользоваться изученными приемами сложения и вычитания. Знание состава чисел первого десятка.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уменьшение числа на несколько единиц.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групп предметов. Решение задач на уменьшение числа на несколько единиц.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Самостоятельно анализировать задачу, находить условие и вопрос, ход решения, ошибки, допущенные в ходе решения задачи.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Применятьзнания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способы действий в измененных </w:t>
            </w: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условиях.Работать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предложенному учителем плану.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Приемы вычислений.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вычислений вида: ± 4. Составление и заучивание таблиц сложения и вычитания с 4.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Знание таблицы сложения и вычитания с числом 4. Решать примеры с «окошками».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Применятьзнания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способы действий в измененных условиях.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Понимание роли математических действий в жизни человека.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разностное сравнение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групп предметов. Решение задач на разностное сравнение. Подбор вопросов к условию задачи. Составление задач по рисункам.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увеличение, уменьшение числа на несколько единиц, на разностное сравнение. Решение нестандартных задач.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 анализировать задачу, находить условие и вопрос, ход решения, грамотно оформлять решение задачи в рабочей тетради.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оценивать результат работы.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Составление таблиц.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вычислений вида: ± 4. Решение задач изученных видов. Составление и заучивание таблиц сложения и вычитания с 4.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примеры изученных видов на сложение и вычитание на основе знания состава чисел, на основе знания таблиц сложения и вычитания с числом 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фигур).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действий в жизни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человека.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правильности выполнения сложения с помощью другого приёма сложения (приём прибавления по частям). Решение задач на разностное сравнение чисел.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Перерабатывать полученную информацию: делать выводы в результате совместной работы всего класса. </w:t>
            </w: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Применятьзнания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способы действий в измененных условиях.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Перестановка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слагаемых.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числовых выражений, наблюдение над перестановкой слагаемых в самостоятельно составленных «двойках» примеров.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взаимосвязь между сложением и вычитанием, использовать это знание при решении примеров, применять на практике переместительное свойства сложения.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Контролировать и оценивать свою работу, её результат, делать выводы на будущее. </w:t>
            </w: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Применятьзнания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способы действий в измененных условиях.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Перестановка слагаемых и ее применение для случаев вида: + 5, 6, 7, 8, 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+ 5,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+ 6,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+ 7,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+ 8,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+ 9.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состав чисел первого десятка, применять правило перестановки слагаемых при сложении вида: + 5, 6, 7, 8, 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таблицы для случаев 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вида: + 5, 6, 7, 8, 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+ 5,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+ 6,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+ 7,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8,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+ 9. Решение «круговых» примеров.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 состава чисел первого десятка. Применять правило перестановки слагаемых при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сложении вида: + 5, 6, 7, 8, 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Конструировать составные высказывания из двух простых высказываний с помощью логических слов–связок и определять их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истинность.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сотрудничать со взрослыми и сверстниками.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 чисел в пределах 10.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«круговых» примеров, примеров с «окошками».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состав чисел первого десятка. Решать задачи изученных видов, выполнять чертеж, схему к задаче, решать примеры в пределах 10.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признавать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F4ABA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4A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Дополнительные каникулы с 04.02 по 10.02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 чисел в пределах 10.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нестандартных задач.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состав чисел первого десятка, решать задачи изученных видов и нестандартные задачи.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изученного.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разных способов сложения, выбор наиболее удобного.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переместительного свойства сложения. Решать задачи изученных видов.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знаний: отличать новое от уже известного с помощью учителя.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заданий творческого и поискового характера. Задачи со спичками.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Танграм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Решать задачи изученных видов. Решение нестандартных задач, головоломок. Применять переместительное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свойство сложения на практике.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 освоение социальной роли обучающегося. Осознание собственных мотивов учебной деятельности и личностного смысла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состава чисел первого десятка. Применять переместительное свойство сложения на практике.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и объяснение взаимосвязи между двумя простыми задачами, представленными в одной цепочке.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Отличать верно выполненное задание от неверно выполненного. Работать по предложенному учителем плану.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Связь между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суммой и слагаемыми.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ind w:right="-109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Называние компонентов сложения. Практическое нахождение неизвестного слагаемого. Наблюдения за взаимосвязью между сложением и вычитанием.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о взаимосвязи между компонентами сложения. Использовать это знание </w:t>
            </w: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длярешение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примеров. Решать задачи на разностное сравнение.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Наблюдение и объяснение связи между двумя простыми задачами, представленными в одной цепочке.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Находить и формулировать решение задачи с помощью простейших моделей (предметных, рисунков,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схематических рисунков, схем).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Отличать верно выполненное задание от неверно выполненного, работать по предложенному учителем плану. </w:t>
            </w: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Применятьзнания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способы действий в измененных условиях.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Принятие внутренней позиции школьника на уровне положительного отношения к урокам математики. Понимание причин успеха и неудач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собственной учебе.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Уменьшаемое. Вычитаемое.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названий компонентов сложения и вычитания. Грамотно использовать математическую терминологию в речи.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 вычитания в случаях «вычесть из 6, 7».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вычислений вида: 6 –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, 7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знания состава чисел 6, 7 и знаний о связи суммы и слагаемых.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Выполнять вычисления вида: 6 –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, 7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□, находить неизвестное слагаемое, выполнять построение отрезков заданной длины.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 в результате совместной работы всего класса.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 вычитания в случаях «вычесть из 8, 9».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вычислений вида: 8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9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знания состава чисел 8, 9 и знаний о связи суммы и слагаемых.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вычисления вида: 8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9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□,находить неизвестное слагаемое, выполнять построение отрезков заданной длины.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задач изученных видов.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сложение и вычитание в пределах 10, самостоятельно выполнять схему, чертеж к задаче.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 вычитания в случаях «вычесть из 10».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вычислений вида 10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знания состава чисел 10 и знаний о связи суммы и слагаемых.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состава числа 10. Выполнять вычисления вида 10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□, находить неизвестные компоненты сложения.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совзрослыми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Килограмм.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Взвешивание предметов с точностью до килограмма. Сравнение предметов по массе. Упорядочивание предметов в порядке увеличения (уменьшения) массы.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представления о килограмме как о единице измерения массы. Применять свой жизненный опыт для решения математических задач. Практически решать задачи на взвешивание с помощью модели весов.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Понимание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причин успеха и неудач в собственной учебе.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ind w:right="-109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Сравнение сосудов по вместимости. Упорядочивание сосудов по вместимости в заданной последовательности.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представлений о понятии «объем». Сравнивать сосуды различной вместимости на практике.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Принимать новый статус «ученик»,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внутреннюю позицию школьника на уровне положительного отношения к школе.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Выполнение вычислений вида: 6 – 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, 7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 8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 9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 10 – 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с применением знания состава чисел 6, 7, 8, 9, 10 и знаний 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 связи суммы и слагаемых.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Применять знания о переместительном свойстве сложения для решения примеров «удобным» способом, находить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неизвестное слагаемое.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 освоение социальной роли обучающегося. Осознание собственных мотивов учебной деятельности и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Проверочная работа 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«Проверим себя и оценим </w:t>
            </w:r>
            <w:proofErr w:type="spellStart"/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своидостижения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(тестовая форма). Анализ результатов.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</w:tc>
      </w:tr>
      <w:tr w:rsidR="00081061" w:rsidRPr="00DE5A28" w:rsidTr="004A3960">
        <w:trPr>
          <w:trHeight w:val="705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Числа от 1 до 20. Нумерация (12 часов)</w:t>
            </w:r>
          </w:p>
        </w:tc>
        <w:tc>
          <w:tcPr>
            <w:tcW w:w="15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Названия и последовательность чисел от 10 до 20.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Образование чисел второго десятка из одного десятка и нескольких единиц.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состава чисел первого десятка. 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Образование чисел из одного десятка и нескольких единиц.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чисел в пределах 20 с опорой на порядок их следования при счёте.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особенностей названия чисел второго десятка и порядка их следования при счете. Объяснять, как образуются числа второго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десятка.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Перерабатывать полученную информацию: делать выводы в результате совместной работы всего класса. </w:t>
            </w: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Применятьзнания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способы действий в измененных условиях.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Запись и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чтение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УОиС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Образование чисел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второго десятка из одного десятка и нескольких единиц.</w:t>
            </w:r>
          </w:p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запись чисел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второго десятка.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Образовывать,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называть и записывать числа в пределах 20. Знание нумерации чисел второго десятка.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Сравнивать, анализировать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Дециметр.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Переводить одни единицы длины в другие: мелкие – в более крупные, крупные – в более мелкие, используя соотношения между ними.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Переводить одни единицы длины в другие: мелкие – в более крупные, и наоборот, выполнять простейшие геометрические построения, измерение отрезков.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 сложения и вычитания, основанные на знании нумерации.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вычислений вида: 15 + 1, 16 – 1, 10 + 5, 14 – 4, 18 – 10 на основе знаний нумерации.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 примеры изученных видов, представлять двузначное число в виде суммы разрядных слагаемых. Знание нумерации чисел второго десятка.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 Применять знания и способы действий в измененных условиях.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и учет знаний.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</w:t>
            </w:r>
          </w:p>
          <w:p w:rsidR="00081061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и оценка своей работы.</w:t>
            </w:r>
          </w:p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 освоение социальной роли обучающегося. Осознание собственных мотивов учебной деятельности и личностного смысла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учения.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11D9" w:rsidRPr="00DE5A28" w:rsidTr="00265D3E">
        <w:trPr>
          <w:gridAfter w:val="3"/>
          <w:wAfter w:w="15449" w:type="dxa"/>
          <w:trHeight w:val="147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11D9" w:rsidRPr="007E11D9" w:rsidRDefault="001D0E20" w:rsidP="007E1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lastRenderedPageBreak/>
              <w:t>4 четверть 33</w:t>
            </w:r>
            <w:r w:rsidR="007E11D9" w:rsidRPr="007E11D9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t xml:space="preserve"> час</w:t>
            </w:r>
            <w:r w:rsidR="007E11D9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t>а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452" w:rsidRDefault="00576452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576452" w:rsidRDefault="00576452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характера. Чтение и запись чисел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второго десятка.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освоенные знания в нестандартных математических ситуациях. Придумывать вопросы к условию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</w:t>
            </w:r>
          </w:p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65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Представление чисел от 11 до 20 в виде суммы разрядных слагаемых. 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понятиями «разряд», «разрядные слагаемые». Представлять числа второго десятка в виде суммы разрядных слагаемых, решать задачи изученных видов.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</w:t>
            </w:r>
          </w:p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уроке.</w:t>
            </w:r>
          </w:p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 Понимание роли математических действий в жизни человека.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вычислений: 15 + 1, 16 – 1, 10 + 5, 14 – 4, 18 – 10 на основе знаний нумерации. Построение отрезков заданной величины. Измерение отрезков.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Записывать условие и вопрос к задаче разными способами; решать примеры в два действия; самостоятельно чертить отрезок и измерять его; преобразовывать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величины.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действий в жизни человека.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Подготовка к введению задач в два действия.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увеличение (уменьшение) на несколько единиц, нахождение суммы, на разностное сравнение.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 примеры изученных видов. Знание состава двузначных чисел.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Ознакомление с задачей в два действия.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Составление плана решения задачи в два действия. Решение задач в два действия. Отработка знаний и умений, приобретенных на предыдущих уроках.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в два действия.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условия задачи, постановка вопросов к данному условию, составление обратных задач.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081061" w:rsidRPr="00DE5A28" w:rsidTr="004A3960">
        <w:trPr>
          <w:trHeight w:val="147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Числа от 1 до 20. Сложение и вычитание (22 часа)</w:t>
            </w:r>
          </w:p>
        </w:tc>
        <w:tc>
          <w:tcPr>
            <w:tcW w:w="15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20. Табличное сложение и вычитание. – 22 ч.</w:t>
            </w:r>
          </w:p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Общий прием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сложения однозначных чисел с переходом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ind w:right="-109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Моделирование приёмов </w:t>
            </w: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выполнения действия сложения с переходом через десяток. Решение текстовых задач.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 состава чисел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пределах 10,переместительного свойства сложения. Решать примеры в два действия (вида 6 + 4 + 3); объяснять выбранный порядок действий.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Работать в группах: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Заинтересованность в </w:t>
            </w: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вида +2, +3.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Решение «круговых» примеров.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+2, +3.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Аргументировать свою точку зрения, строить речевое высказывание с использованием математической терминологии.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вида +4.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+2, +3, +4. Использовать числовой луч для решения примеров.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оценивать результат работы.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примеров вида + 5.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+ 5. Использовать числовой луч для решения примеров.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сотрудничать со взрослыми и сверстниками. Признавать собственные ошибки. Принятие внутренней позиции школьника на уровне положительного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отношения к урокам математики. 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 сложения вида + 6.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+ 6. Использовать числовой луч для решения примеров.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 сложения вида + 7.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+ 7. Использовать числовой луч для решения примеров.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Приемы сложения вида *+ 8, *+ 9.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+ 8, + 9. Использовать числовой луч для решения примеров.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Пользоваться таблицей сложения для решения примеров на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сложение в пределах 20.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Конструировать составные высказывания из двух простых высказываний с помощью логических слов–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связок и определять их истинность.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сотрудничать со взрослыми и </w:t>
            </w: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задания творческого и поискового характера. Отработка знаний и умений, приобретенных на предыдущих уроках.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Сравнивать число и числовые выражения; делать краткую запись задачи чертежом, схемой; производить взаимопроверку.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 примеры изученных видов. Пользоваться таблицей сложения для решения примеров на сложение в пределах 20.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по предложенному учителем плану, отличать верно выполненное задание от неверно выполненного.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приемы вычитания с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переходом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Моделирование приёмов выполнения действия вычитания с переходом через десяток.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представления о способе выполнения вычитания через десяток. Составлять краткую запись задачи, обосновывая выбор действия.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вида 11–*.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Моделировать приёмы выполнения действия вычитания с переходом через десяток, используя предметы, разрезной материал, счётные </w:t>
            </w: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палочки, графические схемы.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 приемов решения примеров нового вида, знать состав числа 11. Заменять двузначное число суммой разрядных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слагаемых.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Перерабатывать полученную информацию: делать выводы в результате совместной работы всего класса. </w:t>
            </w: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Применятьзнания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способы действий в измененных условиях.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Анализировать свои </w:t>
            </w:r>
            <w:r w:rsidRPr="00DE5A2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 xml:space="preserve">действия и управлять ими, </w:t>
            </w: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сотрудничать </w:t>
            </w:r>
            <w:proofErr w:type="spellStart"/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совзрослыми</w:t>
            </w:r>
            <w:proofErr w:type="spellEnd"/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вида 12 –*.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приемов решения примеров нового вида, знание состава чисел 11, 12.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вида 13 –*.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Решение задач на разностное сравнение.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 примеры изученных видов. Понимать приемы решения примеров нового вида, называть состав числа 13.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Выделять в явлениях существенные и несущественные, необходимые и достаточные признаки. Договариваться, приходить к общему решению.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вида 14 –*.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 примеры изученных видов. Рассказывать о приемах решения примеров нового вида, знание состава числа 14.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и вычислительного характера.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вида 15 –*.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вычитания чисел с переходом через десяток в пределах 20.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Сравнение геометрических фигур.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Решать задачи и примеры изученных видов. Знание приемов решения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примеров нового вида, знать состав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 15.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Конструировать составные высказывания из двух простых высказываний с помощью логических слов-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связок и определять их истинность.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сотрудничать со взрослыми и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сверстниками.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вида 16 –*.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вычитания чисел с переходом через десяток в пределах 20. Построение четырехугольников с заданными длиной и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шириной.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 примеры изученных видов. Знание приемов решения примеров нового вида, знание состава числа 16.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вида 17 –*, 18 –*.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и примеры изученных видов. Знание приемов решения примеров нового вида, знание состава чисел 18, 19.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заданий творческого и поискового характера. Отработка знаний и умений, приобретенных на предыдущих уроках.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Сравнивать число и числовые выражения; записывать краткую запись задачи схемой; измерять стороны геометрических фигур.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пройденного. 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«Что узнали. Чему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научились»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УОиС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Использование математической терминологии при составлении и чтении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математических равенств.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Решать примеры на сложение и вычитание, основываясь на </w:t>
            </w:r>
            <w:r w:rsidRPr="00DE5A28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знании нумерации чисел второго десятка.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Перерабатывать полученную информацию: делать выводы в результате совместной работы всего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класса.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Принятие внутренней позиции школьника на уровне положительного отношения к урокам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математики.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ind w:right="-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ind w:right="-8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Проверочная работа </w:t>
            </w:r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«Проверим себя и оценим </w:t>
            </w:r>
            <w:proofErr w:type="spellStart"/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своидостижения</w:t>
            </w:r>
            <w:proofErr w:type="spellEnd"/>
            <w:r w:rsidRPr="00DE5A2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(тестовая форма). </w:t>
            </w:r>
            <w:r w:rsidRPr="00DE5A28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>Анализ результатов.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и самоконтроль полученных ранее знаний.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Наблюдение, анализ и установление правил чередования формы, размера, цвета в отобранных узорах и орнаментах, закономерности их чередования. Контроль выполнения правила, по которому составлялся узор.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Сравнивать число и числовые выражения; делать краткую запись задачи чертежом, схемой; производить взаимопроверку; измерять стороны геометрических фигур и записывать результаты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замеров.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действия.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Понимание причин успеха и неудач в собственной учебе.</w:t>
            </w:r>
          </w:p>
        </w:tc>
      </w:tr>
      <w:tr w:rsidR="00081061" w:rsidRPr="00DE5A28" w:rsidTr="004A3960">
        <w:trPr>
          <w:gridAfter w:val="1"/>
          <w:wAfter w:w="215" w:type="dxa"/>
          <w:trHeight w:val="352"/>
        </w:trPr>
        <w:tc>
          <w:tcPr>
            <w:tcW w:w="15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Итоговое повторение (4 часа)</w:t>
            </w:r>
          </w:p>
        </w:tc>
        <w:tc>
          <w:tcPr>
            <w:tcW w:w="15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ind w:left="-16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Отработка знаний и умений, приобретенных на предыдущих уроках. Решение текстовых задач изученных видов.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Находить значения выражений; решать простые задачи; знать последовательность чисел; решать примеры в пределах 20.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Выполнение заданий на установление правила, по которому составлена числовая последовательность. Решение текстовых задач.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примеры на сложение и вычитание без перехода и с переходом через десяток.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Отличать верно выполненное задание от неверно выполненного. Работать по предложенному учителем плану.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081061" w:rsidRPr="00DE5A28" w:rsidTr="004A3960">
        <w:trPr>
          <w:gridAfter w:val="3"/>
          <w:wAfter w:w="15449" w:type="dxa"/>
          <w:trHeight w:val="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Итоговый </w:t>
            </w:r>
          </w:p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контроль и проверка знаний.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внутренней позиции школьника на уровне положительного отношения к урокам математики.</w:t>
            </w:r>
          </w:p>
        </w:tc>
      </w:tr>
      <w:tr w:rsidR="00081061" w:rsidRPr="00DE5A28" w:rsidTr="004A3960">
        <w:trPr>
          <w:gridAfter w:val="3"/>
          <w:wAfter w:w="15449" w:type="dxa"/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  <w:r w:rsidRPr="00DE5A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Итоговое повторение «Что узнали, чему научились в 1 классе».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на образование, называние и запись числа в пределах 20, упорядочивание задуманных чисел.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Пользоваться геометрическим материалом. Составлять краткую запись к задачам; решать простые и составные задачи.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Перерабатывать полученную информацию: сравнивать и группировать такие математические объекты, как числа, числовые выражения, равенства, неравенства.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1061" w:rsidRPr="00DE5A28" w:rsidRDefault="00081061" w:rsidP="004A3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A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DE5A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</w:tbl>
    <w:p w:rsidR="00081061" w:rsidRPr="00DE5A28" w:rsidRDefault="00081061" w:rsidP="0008106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081061" w:rsidRPr="00DE5A28" w:rsidRDefault="00081061" w:rsidP="0008106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081061" w:rsidRPr="00DE5A28" w:rsidRDefault="00081061" w:rsidP="000810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Формами</w:t>
      </w: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являются: проверочные работы и  контрольные работы,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есты, арифметические диктанты. 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sz w:val="24"/>
          <w:szCs w:val="24"/>
        </w:rPr>
        <w:t>Учебно- методические средства обучения:</w:t>
      </w:r>
    </w:p>
    <w:p w:rsidR="00081061" w:rsidRPr="00DE5A28" w:rsidRDefault="00081061" w:rsidP="00081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-Моро М.И., Степанова С.В., Волкова С.И. Математика, 1 класс в 2-х частях, Просвещение</w:t>
      </w:r>
    </w:p>
    <w:p w:rsidR="00081061" w:rsidRPr="00DE5A28" w:rsidRDefault="00081061" w:rsidP="000810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-Моро М.И., Волкова С.И. Математика, Рабочая тетрадь. 1 класс в 2-х частях.</w:t>
      </w:r>
    </w:p>
    <w:p w:rsidR="00081061" w:rsidRPr="00DE5A28" w:rsidRDefault="00081061" w:rsidP="000810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Волкова С.И. Математика. Проверочные работы. 1 класс. 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sz w:val="24"/>
          <w:szCs w:val="24"/>
        </w:rPr>
        <w:t>Дидактический материал:</w:t>
      </w:r>
    </w:p>
    <w:p w:rsidR="00081061" w:rsidRPr="00DE5A28" w:rsidRDefault="00081061" w:rsidP="00081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Волкова С.И. Математика. Устные упражнения. 1 класс.</w:t>
      </w:r>
    </w:p>
    <w:p w:rsidR="00081061" w:rsidRPr="00DE5A28" w:rsidRDefault="00081061" w:rsidP="00081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-  Волкова С.И. Математика. Контрольные работы 1-4 классы.</w:t>
      </w:r>
    </w:p>
    <w:p w:rsidR="00081061" w:rsidRPr="00DE5A28" w:rsidRDefault="00081061" w:rsidP="000810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Моро М.И., Волкова С.И. для тех, кто любит математику. 1 класс.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Бука Т.Б. Математика. 1 класс. Комплект демонстрационных таблиц с методическими рекомендациями к учебнику М.И Моро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- Моро М.И, Волкова С.В Математика. Комплект таблиц для начальной школы. 1 класс.</w:t>
      </w:r>
    </w:p>
    <w:p w:rsidR="00081061" w:rsidRPr="00DE5A28" w:rsidRDefault="00081061" w:rsidP="00081061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Электронные учебные пособия:</w:t>
      </w:r>
    </w:p>
    <w:p w:rsidR="00081061" w:rsidRPr="00DE5A28" w:rsidRDefault="00081061" w:rsidP="00081061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Электронное приложение к учебнику «Математика», 1 класс </w:t>
      </w:r>
    </w:p>
    <w:p w:rsidR="00081061" w:rsidRPr="00DE5A28" w:rsidRDefault="00081061" w:rsidP="0008106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(Диск CD-ROM), авторы С.И Волкова, М.К. Антошин, Н.В. Сафонова.</w:t>
      </w:r>
    </w:p>
    <w:p w:rsidR="00081061" w:rsidRPr="00DE5A28" w:rsidRDefault="00081061" w:rsidP="00081061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Печатные пособия:</w:t>
      </w:r>
    </w:p>
    <w:p w:rsidR="00081061" w:rsidRPr="00DE5A28" w:rsidRDefault="00081061" w:rsidP="0008106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Разрезной материал по математике. (Приложение к учебнику 1 класса)</w:t>
      </w:r>
    </w:p>
    <w:p w:rsidR="00081061" w:rsidRPr="00DE5A28" w:rsidRDefault="00081061" w:rsidP="0008106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 Моро С.И Волкова Математика. Комплект таблиц для начальной школы. 1 класс.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sz w:val="24"/>
          <w:szCs w:val="24"/>
        </w:rPr>
        <w:t>Оборудование и приборы: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Наборы счётных палочек. </w:t>
      </w:r>
    </w:p>
    <w:p w:rsidR="00081061" w:rsidRPr="00DE5A28" w:rsidRDefault="00081061" w:rsidP="00081061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 предметных картинок. </w:t>
      </w:r>
    </w:p>
    <w:p w:rsidR="00081061" w:rsidRPr="00DE5A28" w:rsidRDefault="00081061" w:rsidP="00081061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 геометрических тел: куб, шар, конус, прямоугольный параллелепипед, пирамида, цилиндр. </w:t>
      </w:r>
    </w:p>
    <w:p w:rsidR="00081061" w:rsidRPr="00DE5A28" w:rsidRDefault="00081061" w:rsidP="00081061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Демонстрационная оцифрованная линейка. </w:t>
      </w:r>
    </w:p>
    <w:p w:rsidR="00081061" w:rsidRPr="00DE5A28" w:rsidRDefault="00081061" w:rsidP="00081061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Демонстрационный чертёжный треугольник. </w:t>
      </w:r>
    </w:p>
    <w:p w:rsidR="00081061" w:rsidRPr="00DE5A28" w:rsidRDefault="00081061" w:rsidP="000810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Демонстрационный циркуль</w:t>
      </w:r>
    </w:p>
    <w:p w:rsidR="00081061" w:rsidRPr="00DE5A28" w:rsidRDefault="00081061" w:rsidP="0008106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E5A28">
        <w:rPr>
          <w:rFonts w:ascii="Times New Roman" w:eastAsia="Calibri" w:hAnsi="Times New Roman" w:cs="Times New Roman"/>
          <w:b/>
          <w:sz w:val="24"/>
          <w:szCs w:val="24"/>
        </w:rPr>
        <w:t>Технические средства обучения:</w:t>
      </w:r>
    </w:p>
    <w:p w:rsidR="00081061" w:rsidRPr="00DE5A28" w:rsidRDefault="00081061" w:rsidP="000810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Компьютер </w:t>
      </w:r>
    </w:p>
    <w:p w:rsidR="00081061" w:rsidRPr="00DE5A28" w:rsidRDefault="00081061" w:rsidP="000810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Ксерокс</w:t>
      </w:r>
    </w:p>
    <w:p w:rsidR="00081061" w:rsidRPr="00DE5A28" w:rsidRDefault="00081061" w:rsidP="000810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>Мультимедийный проектор</w:t>
      </w:r>
    </w:p>
    <w:p w:rsidR="00081061" w:rsidRPr="00DE5A28" w:rsidRDefault="00081061" w:rsidP="000810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Calibri" w:hAnsi="Times New Roman" w:cs="Times New Roman"/>
          <w:sz w:val="24"/>
          <w:szCs w:val="24"/>
        </w:rPr>
        <w:t xml:space="preserve">Экспозиционный экран </w:t>
      </w:r>
    </w:p>
    <w:p w:rsidR="004968C2" w:rsidRDefault="004968C2"/>
    <w:sectPr w:rsidR="004968C2" w:rsidSect="00DE5A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061" w:rsidRDefault="00081061" w:rsidP="00081061">
      <w:pPr>
        <w:spacing w:after="0" w:line="240" w:lineRule="auto"/>
      </w:pPr>
      <w:r>
        <w:separator/>
      </w:r>
    </w:p>
  </w:endnote>
  <w:endnote w:type="continuationSeparator" w:id="0">
    <w:p w:rsidR="00081061" w:rsidRDefault="00081061" w:rsidP="0008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061" w:rsidRDefault="00081061" w:rsidP="00081061">
      <w:pPr>
        <w:spacing w:after="0" w:line="240" w:lineRule="auto"/>
      </w:pPr>
      <w:r>
        <w:separator/>
      </w:r>
    </w:p>
  </w:footnote>
  <w:footnote w:type="continuationSeparator" w:id="0">
    <w:p w:rsidR="00081061" w:rsidRDefault="00081061" w:rsidP="00081061">
      <w:pPr>
        <w:spacing w:after="0" w:line="240" w:lineRule="auto"/>
      </w:pPr>
      <w:r>
        <w:continuationSeparator/>
      </w:r>
    </w:p>
  </w:footnote>
  <w:footnote w:id="1">
    <w:p w:rsidR="00081061" w:rsidRDefault="00081061" w:rsidP="00081061">
      <w:pPr>
        <w:pStyle w:val="a6"/>
      </w:pPr>
      <w:r>
        <w:rPr>
          <w:rStyle w:val="aff2"/>
        </w:rPr>
        <w:footnoteRef/>
      </w:r>
      <w:r>
        <w:t xml:space="preserve"> УИНМ – урок изучения нового материала; </w:t>
      </w:r>
      <w:proofErr w:type="spellStart"/>
      <w:r>
        <w:t>УОиС</w:t>
      </w:r>
      <w:proofErr w:type="spellEnd"/>
      <w:r>
        <w:t xml:space="preserve"> – урок обобщения и систематизации знаний; </w:t>
      </w:r>
      <w:proofErr w:type="spellStart"/>
      <w:r>
        <w:t>УРУиН</w:t>
      </w:r>
      <w:proofErr w:type="spellEnd"/>
      <w:r>
        <w:t xml:space="preserve"> – урок развития умений и навыков; 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E307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">
    <w:nsid w:val="3B4F0D83"/>
    <w:multiLevelType w:val="hybridMultilevel"/>
    <w:tmpl w:val="BBC26F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5035F0"/>
    <w:multiLevelType w:val="multilevel"/>
    <w:tmpl w:val="F7E0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2FB"/>
    <w:rsid w:val="000550E2"/>
    <w:rsid w:val="000717AC"/>
    <w:rsid w:val="00081061"/>
    <w:rsid w:val="001D0E20"/>
    <w:rsid w:val="002D710F"/>
    <w:rsid w:val="00334B61"/>
    <w:rsid w:val="003F1D15"/>
    <w:rsid w:val="004968C2"/>
    <w:rsid w:val="00576452"/>
    <w:rsid w:val="00642120"/>
    <w:rsid w:val="007456A6"/>
    <w:rsid w:val="007E11D9"/>
    <w:rsid w:val="007E4289"/>
    <w:rsid w:val="008139CB"/>
    <w:rsid w:val="008B5784"/>
    <w:rsid w:val="009468F5"/>
    <w:rsid w:val="00976AE7"/>
    <w:rsid w:val="00BA12FB"/>
    <w:rsid w:val="00CF7977"/>
    <w:rsid w:val="00D53C06"/>
    <w:rsid w:val="00EA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6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8106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semiHidden/>
    <w:unhideWhenUsed/>
    <w:qFormat/>
    <w:rsid w:val="0008106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81061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8106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8106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8106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08106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08106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081061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106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semiHidden/>
    <w:rsid w:val="000810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81061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08106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810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0810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0810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0810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081061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1061"/>
  </w:style>
  <w:style w:type="character" w:styleId="a3">
    <w:name w:val="Hyperlink"/>
    <w:basedOn w:val="a0"/>
    <w:semiHidden/>
    <w:unhideWhenUsed/>
    <w:rsid w:val="000810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1061"/>
    <w:rPr>
      <w:color w:val="954F72" w:themeColor="followedHyperlink"/>
      <w:u w:val="single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081061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0810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081061"/>
    <w:rPr>
      <w:rFonts w:ascii="Consolas" w:hAnsi="Consolas" w:cs="Consolas"/>
      <w:sz w:val="20"/>
      <w:szCs w:val="20"/>
    </w:rPr>
  </w:style>
  <w:style w:type="paragraph" w:styleId="a5">
    <w:name w:val="Normal (Web)"/>
    <w:basedOn w:val="a"/>
    <w:semiHidden/>
    <w:unhideWhenUsed/>
    <w:rsid w:val="0008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081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081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rsid w:val="000810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semiHidden/>
    <w:rsid w:val="00081061"/>
    <w:rPr>
      <w:rFonts w:ascii="Calibri" w:eastAsia="Calibri" w:hAnsi="Calibri" w:cs="Times New Roman"/>
    </w:rPr>
  </w:style>
  <w:style w:type="paragraph" w:styleId="aa">
    <w:name w:val="footer"/>
    <w:basedOn w:val="a"/>
    <w:link w:val="ab"/>
    <w:semiHidden/>
    <w:unhideWhenUsed/>
    <w:rsid w:val="000810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semiHidden/>
    <w:rsid w:val="00081061"/>
    <w:rPr>
      <w:rFonts w:ascii="Calibri" w:eastAsia="Calibri" w:hAnsi="Calibri" w:cs="Times New Roman"/>
    </w:rPr>
  </w:style>
  <w:style w:type="paragraph" w:styleId="ac">
    <w:name w:val="caption"/>
    <w:basedOn w:val="a"/>
    <w:next w:val="a"/>
    <w:semiHidden/>
    <w:unhideWhenUsed/>
    <w:qFormat/>
    <w:rsid w:val="0008106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endnote text"/>
    <w:basedOn w:val="a"/>
    <w:link w:val="ae"/>
    <w:semiHidden/>
    <w:unhideWhenUsed/>
    <w:rsid w:val="00081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081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"/>
    <w:basedOn w:val="a"/>
    <w:semiHidden/>
    <w:unhideWhenUsed/>
    <w:rsid w:val="0008106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08106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semiHidden/>
    <w:unhideWhenUsed/>
    <w:rsid w:val="0008106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next w:val="a"/>
    <w:link w:val="af1"/>
    <w:qFormat/>
    <w:rsid w:val="0008106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1">
    <w:name w:val="Название Знак"/>
    <w:basedOn w:val="a0"/>
    <w:link w:val="af0"/>
    <w:rsid w:val="000810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Body Text"/>
    <w:basedOn w:val="a"/>
    <w:link w:val="af3"/>
    <w:semiHidden/>
    <w:unhideWhenUsed/>
    <w:rsid w:val="0008106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810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Body Text Indent"/>
    <w:basedOn w:val="a"/>
    <w:link w:val="af5"/>
    <w:semiHidden/>
    <w:unhideWhenUsed/>
    <w:rsid w:val="00081061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semiHidden/>
    <w:rsid w:val="00081061"/>
    <w:rPr>
      <w:rFonts w:ascii="Calibri" w:eastAsia="Calibri" w:hAnsi="Calibri" w:cs="Times New Roman"/>
    </w:rPr>
  </w:style>
  <w:style w:type="paragraph" w:styleId="23">
    <w:name w:val="List Continue 2"/>
    <w:basedOn w:val="a"/>
    <w:semiHidden/>
    <w:unhideWhenUsed/>
    <w:rsid w:val="00081061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First Indent"/>
    <w:basedOn w:val="af2"/>
    <w:link w:val="af7"/>
    <w:semiHidden/>
    <w:unhideWhenUsed/>
    <w:rsid w:val="00081061"/>
    <w:pPr>
      <w:spacing w:after="120"/>
      <w:ind w:firstLine="210"/>
      <w:jc w:val="left"/>
    </w:pPr>
    <w:rPr>
      <w:sz w:val="24"/>
    </w:rPr>
  </w:style>
  <w:style w:type="character" w:customStyle="1" w:styleId="af7">
    <w:name w:val="Красная строка Знак"/>
    <w:basedOn w:val="af3"/>
    <w:link w:val="af6"/>
    <w:semiHidden/>
    <w:rsid w:val="00081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4"/>
    <w:link w:val="25"/>
    <w:semiHidden/>
    <w:unhideWhenUsed/>
    <w:rsid w:val="00081061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Красная строка 2 Знак"/>
    <w:basedOn w:val="af5"/>
    <w:link w:val="24"/>
    <w:semiHidden/>
    <w:rsid w:val="00081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semiHidden/>
    <w:unhideWhenUsed/>
    <w:rsid w:val="0008106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081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08106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0810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semiHidden/>
    <w:unhideWhenUsed/>
    <w:rsid w:val="00081061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semiHidden/>
    <w:rsid w:val="000810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Document Map"/>
    <w:basedOn w:val="a"/>
    <w:link w:val="af9"/>
    <w:semiHidden/>
    <w:unhideWhenUsed/>
    <w:rsid w:val="00081061"/>
    <w:pPr>
      <w:shd w:val="clear" w:color="auto" w:fill="000080"/>
      <w:spacing w:after="0" w:line="240" w:lineRule="auto"/>
    </w:pPr>
    <w:rPr>
      <w:rFonts w:ascii="Tahoma" w:eastAsia="Calibri" w:hAnsi="Tahoma" w:cs="Times New Roman"/>
    </w:rPr>
  </w:style>
  <w:style w:type="character" w:customStyle="1" w:styleId="af9">
    <w:name w:val="Схема документа Знак"/>
    <w:basedOn w:val="a0"/>
    <w:link w:val="af8"/>
    <w:semiHidden/>
    <w:rsid w:val="00081061"/>
    <w:rPr>
      <w:rFonts w:ascii="Tahoma" w:eastAsia="Calibri" w:hAnsi="Tahoma" w:cs="Times New Roman"/>
      <w:shd w:val="clear" w:color="auto" w:fill="000080"/>
    </w:rPr>
  </w:style>
  <w:style w:type="paragraph" w:styleId="afa">
    <w:name w:val="Balloon Text"/>
    <w:basedOn w:val="a"/>
    <w:link w:val="afb"/>
    <w:semiHidden/>
    <w:unhideWhenUsed/>
    <w:rsid w:val="000810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081061"/>
    <w:rPr>
      <w:rFonts w:ascii="Tahoma" w:eastAsia="Calibri" w:hAnsi="Tahoma" w:cs="Tahoma"/>
      <w:sz w:val="16"/>
      <w:szCs w:val="16"/>
    </w:rPr>
  </w:style>
  <w:style w:type="paragraph" w:styleId="afc">
    <w:name w:val="No Spacing"/>
    <w:qFormat/>
    <w:rsid w:val="00081061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"/>
    <w:qFormat/>
    <w:rsid w:val="0008106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rsid w:val="00081061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81061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081061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810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81061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0810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08106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"/>
    <w:basedOn w:val="a"/>
    <w:rsid w:val="000810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0810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08106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081061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081061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rsid w:val="00081061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3">
    <w:name w:val="Стиль3 Знак"/>
    <w:basedOn w:val="a0"/>
    <w:link w:val="34"/>
    <w:locked/>
    <w:rsid w:val="00081061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34">
    <w:name w:val="Стиль3"/>
    <w:basedOn w:val="a"/>
    <w:link w:val="33"/>
    <w:rsid w:val="00081061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">
    <w:name w:val="Новый"/>
    <w:basedOn w:val="a"/>
    <w:rsid w:val="0008106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5">
    <w:name w:val="Заголовок 3+"/>
    <w:basedOn w:val="a"/>
    <w:rsid w:val="0008106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08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c0">
    <w:name w:val="c32 c0"/>
    <w:basedOn w:val="a"/>
    <w:rsid w:val="0008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32">
    <w:name w:val="c0 c32"/>
    <w:basedOn w:val="a"/>
    <w:rsid w:val="0008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08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08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081061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a">
    <w:name w:val="Стиль2"/>
    <w:basedOn w:val="a"/>
    <w:rsid w:val="00081061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08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утренний адрес"/>
    <w:basedOn w:val="a"/>
    <w:rsid w:val="00081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Стиль4"/>
    <w:basedOn w:val="a"/>
    <w:rsid w:val="00081061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08106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aff1">
    <w:name w:val="Стиль"/>
    <w:rsid w:val="000810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08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08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basedOn w:val="a0"/>
    <w:semiHidden/>
    <w:unhideWhenUsed/>
    <w:rsid w:val="00081061"/>
    <w:rPr>
      <w:vertAlign w:val="superscript"/>
    </w:rPr>
  </w:style>
  <w:style w:type="character" w:styleId="aff3">
    <w:name w:val="endnote reference"/>
    <w:basedOn w:val="a0"/>
    <w:semiHidden/>
    <w:unhideWhenUsed/>
    <w:rsid w:val="00081061"/>
    <w:rPr>
      <w:vertAlign w:val="superscript"/>
    </w:rPr>
  </w:style>
  <w:style w:type="character" w:customStyle="1" w:styleId="FontStyle16">
    <w:name w:val="Font Style16"/>
    <w:basedOn w:val="a0"/>
    <w:rsid w:val="00081061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08106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3">
    <w:name w:val="Схема документа Знак1"/>
    <w:basedOn w:val="a0"/>
    <w:uiPriority w:val="99"/>
    <w:semiHidden/>
    <w:rsid w:val="00081061"/>
    <w:rPr>
      <w:rFonts w:ascii="Tahoma" w:hAnsi="Tahoma" w:cs="Tahoma" w:hint="default"/>
      <w:sz w:val="16"/>
      <w:szCs w:val="16"/>
    </w:rPr>
  </w:style>
  <w:style w:type="character" w:customStyle="1" w:styleId="FontStyle17">
    <w:name w:val="Font Style17"/>
    <w:basedOn w:val="a0"/>
    <w:rsid w:val="0008106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rsid w:val="00081061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rsid w:val="00081061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081061"/>
  </w:style>
  <w:style w:type="character" w:customStyle="1" w:styleId="apple-converted-space">
    <w:name w:val="apple-converted-space"/>
    <w:basedOn w:val="a0"/>
    <w:rsid w:val="00081061"/>
  </w:style>
  <w:style w:type="character" w:customStyle="1" w:styleId="c21">
    <w:name w:val="c21"/>
    <w:basedOn w:val="a0"/>
    <w:rsid w:val="00081061"/>
  </w:style>
  <w:style w:type="character" w:customStyle="1" w:styleId="c35c21">
    <w:name w:val="c35 c21"/>
    <w:basedOn w:val="a0"/>
    <w:rsid w:val="00081061"/>
  </w:style>
  <w:style w:type="character" w:customStyle="1" w:styleId="c21c8c9">
    <w:name w:val="c21 c8 c9"/>
    <w:basedOn w:val="a0"/>
    <w:rsid w:val="00081061"/>
  </w:style>
  <w:style w:type="character" w:customStyle="1" w:styleId="c1">
    <w:name w:val="c1"/>
    <w:basedOn w:val="a0"/>
    <w:rsid w:val="00081061"/>
  </w:style>
  <w:style w:type="character" w:customStyle="1" w:styleId="c1c24c7">
    <w:name w:val="c1 c24 c7"/>
    <w:basedOn w:val="a0"/>
    <w:rsid w:val="00081061"/>
  </w:style>
  <w:style w:type="character" w:customStyle="1" w:styleId="c1c12">
    <w:name w:val="c1 c12"/>
    <w:basedOn w:val="a0"/>
    <w:rsid w:val="00081061"/>
  </w:style>
  <w:style w:type="character" w:customStyle="1" w:styleId="c1c12c3">
    <w:name w:val="c1 c12 c3"/>
    <w:basedOn w:val="a0"/>
    <w:rsid w:val="00081061"/>
  </w:style>
  <w:style w:type="character" w:customStyle="1" w:styleId="c1c3">
    <w:name w:val="c1 c3"/>
    <w:basedOn w:val="a0"/>
    <w:rsid w:val="00081061"/>
  </w:style>
  <w:style w:type="character" w:customStyle="1" w:styleId="c3c22">
    <w:name w:val="c3 c22"/>
    <w:basedOn w:val="a0"/>
    <w:rsid w:val="00081061"/>
  </w:style>
  <w:style w:type="character" w:customStyle="1" w:styleId="c3">
    <w:name w:val="c3"/>
    <w:basedOn w:val="a0"/>
    <w:rsid w:val="00081061"/>
  </w:style>
  <w:style w:type="character" w:customStyle="1" w:styleId="FontStyle97">
    <w:name w:val="Font Style97"/>
    <w:rsid w:val="00081061"/>
    <w:rPr>
      <w:rFonts w:ascii="Arial Black" w:hAnsi="Arial Black" w:cs="Arial Black" w:hint="default"/>
      <w:sz w:val="16"/>
      <w:szCs w:val="16"/>
    </w:rPr>
  </w:style>
  <w:style w:type="table" w:styleId="14">
    <w:name w:val="Table Grid 1"/>
    <w:basedOn w:val="a1"/>
    <w:semiHidden/>
    <w:unhideWhenUsed/>
    <w:rsid w:val="00081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08106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08106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rsid w:val="0008106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08106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40</Pages>
  <Words>11880</Words>
  <Characters>67716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15</cp:revision>
  <dcterms:created xsi:type="dcterms:W3CDTF">2019-09-01T05:50:00Z</dcterms:created>
  <dcterms:modified xsi:type="dcterms:W3CDTF">2019-09-17T06:53:00Z</dcterms:modified>
</cp:coreProperties>
</file>